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B3F03" w14:textId="77777777" w:rsidR="00683A6C" w:rsidRPr="00683A6C" w:rsidRDefault="00683A6C" w:rsidP="00683A6C">
      <w:pPr>
        <w:jc w:val="center"/>
        <w:rPr>
          <w:rFonts w:ascii="Arial" w:hAnsi="Arial" w:cs="Arial"/>
          <w:b/>
          <w:bCs/>
        </w:rPr>
      </w:pPr>
      <w:r w:rsidRPr="00683A6C">
        <w:rPr>
          <w:rFonts w:ascii="Arial" w:hAnsi="Arial" w:cs="Arial"/>
          <w:b/>
          <w:bCs/>
        </w:rPr>
        <w:t>RECONOCE DIF BENITO JUÁREZ A MUJERES EMPRENDEDORAS</w:t>
      </w:r>
    </w:p>
    <w:p w14:paraId="072D0B5E" w14:textId="77777777" w:rsidR="00683A6C" w:rsidRPr="00683A6C" w:rsidRDefault="00683A6C" w:rsidP="00683A6C">
      <w:pPr>
        <w:jc w:val="both"/>
        <w:rPr>
          <w:rFonts w:ascii="Arial" w:hAnsi="Arial" w:cs="Arial"/>
        </w:rPr>
      </w:pPr>
    </w:p>
    <w:p w14:paraId="6619CE3E" w14:textId="77777777" w:rsidR="00683A6C" w:rsidRPr="00683A6C" w:rsidRDefault="00683A6C" w:rsidP="00683A6C">
      <w:pPr>
        <w:jc w:val="both"/>
        <w:rPr>
          <w:rFonts w:ascii="Arial" w:hAnsi="Arial" w:cs="Arial"/>
        </w:rPr>
      </w:pPr>
      <w:r w:rsidRPr="00683A6C">
        <w:rPr>
          <w:rFonts w:ascii="Arial" w:hAnsi="Arial" w:cs="Arial"/>
        </w:rPr>
        <w:t>•</w:t>
      </w:r>
      <w:r w:rsidRPr="00683A6C">
        <w:rPr>
          <w:rFonts w:ascii="Arial" w:hAnsi="Arial" w:cs="Arial"/>
        </w:rPr>
        <w:tab/>
        <w:t>En el marco del “Día Internacional de la Mujer Emprendedora”</w:t>
      </w:r>
    </w:p>
    <w:p w14:paraId="070A0A1A" w14:textId="77777777" w:rsidR="00683A6C" w:rsidRPr="00683A6C" w:rsidRDefault="00683A6C" w:rsidP="00683A6C">
      <w:pPr>
        <w:jc w:val="both"/>
        <w:rPr>
          <w:rFonts w:ascii="Arial" w:hAnsi="Arial" w:cs="Arial"/>
          <w:b/>
          <w:bCs/>
        </w:rPr>
      </w:pPr>
      <w:r w:rsidRPr="00683A6C">
        <w:rPr>
          <w:rFonts w:ascii="Arial" w:hAnsi="Arial" w:cs="Arial"/>
          <w:b/>
          <w:bCs/>
        </w:rPr>
        <w:t xml:space="preserve"> </w:t>
      </w:r>
    </w:p>
    <w:p w14:paraId="2732384D" w14:textId="77777777" w:rsidR="00683A6C" w:rsidRPr="00683A6C" w:rsidRDefault="00683A6C" w:rsidP="00683A6C">
      <w:pPr>
        <w:jc w:val="both"/>
        <w:rPr>
          <w:rFonts w:ascii="Arial" w:hAnsi="Arial" w:cs="Arial"/>
        </w:rPr>
      </w:pPr>
      <w:r w:rsidRPr="00683A6C">
        <w:rPr>
          <w:rFonts w:ascii="Arial" w:hAnsi="Arial" w:cs="Arial"/>
          <w:b/>
          <w:bCs/>
        </w:rPr>
        <w:t>Cancún, Q. R., a 13 de noviembre de 2025.-</w:t>
      </w:r>
      <w:r w:rsidRPr="00683A6C">
        <w:rPr>
          <w:rFonts w:ascii="Arial" w:hAnsi="Arial" w:cs="Arial"/>
        </w:rPr>
        <w:t xml:space="preserve"> Con el objetivo de reflexionar acerca del importante papel que desempeña la población femenina, el Sistema para el Desarrollo Integral de la Familia (DIF) Benito Juárez, a través de la Dirección de Desarrollo Económico, fortalece las actividades que las mujeres emprendedoras realizan en el Centro de Emprendimiento y Desarrollo Humano del Adulto Mayor del Centro de Desarrollo Comunitario (CDC) Supermanzana 233.</w:t>
      </w:r>
    </w:p>
    <w:p w14:paraId="4CA6A5EF" w14:textId="77777777" w:rsidR="00683A6C" w:rsidRPr="00683A6C" w:rsidRDefault="00683A6C" w:rsidP="00683A6C">
      <w:pPr>
        <w:jc w:val="both"/>
        <w:rPr>
          <w:rFonts w:ascii="Arial" w:hAnsi="Arial" w:cs="Arial"/>
        </w:rPr>
      </w:pPr>
    </w:p>
    <w:p w14:paraId="30389200" w14:textId="77777777" w:rsidR="00683A6C" w:rsidRPr="00683A6C" w:rsidRDefault="00683A6C" w:rsidP="00683A6C">
      <w:pPr>
        <w:jc w:val="both"/>
        <w:rPr>
          <w:rFonts w:ascii="Arial" w:hAnsi="Arial" w:cs="Arial"/>
        </w:rPr>
      </w:pPr>
      <w:r w:rsidRPr="00683A6C">
        <w:rPr>
          <w:rFonts w:ascii="Arial" w:hAnsi="Arial" w:cs="Arial"/>
        </w:rPr>
        <w:t xml:space="preserve">Bajo los lineamientos de la </w:t>
      </w:r>
      <w:proofErr w:type="gramStart"/>
      <w:r w:rsidRPr="00683A6C">
        <w:rPr>
          <w:rFonts w:ascii="Arial" w:hAnsi="Arial" w:cs="Arial"/>
        </w:rPr>
        <w:t>Presidenta</w:t>
      </w:r>
      <w:proofErr w:type="gramEnd"/>
      <w:r w:rsidRPr="00683A6C">
        <w:rPr>
          <w:rFonts w:ascii="Arial" w:hAnsi="Arial" w:cs="Arial"/>
        </w:rPr>
        <w:t xml:space="preserve"> Municipal, Ana Paty Peralta, de impulsar el emprendimiento para las mujeres, la directora general del Sistema DIF municipal, Marisol Sendo Rodríguez, recordó que el “Día Internacional de la Mujer Emprendedora” es una iniciativa de “</w:t>
      </w:r>
      <w:proofErr w:type="spellStart"/>
      <w:r w:rsidRPr="00683A6C">
        <w:rPr>
          <w:rFonts w:ascii="Arial" w:hAnsi="Arial" w:cs="Arial"/>
        </w:rPr>
        <w:t>Women's</w:t>
      </w:r>
      <w:proofErr w:type="spellEnd"/>
      <w:r w:rsidRPr="00683A6C">
        <w:rPr>
          <w:rFonts w:ascii="Arial" w:hAnsi="Arial" w:cs="Arial"/>
        </w:rPr>
        <w:t xml:space="preserve"> </w:t>
      </w:r>
      <w:proofErr w:type="spellStart"/>
      <w:r w:rsidRPr="00683A6C">
        <w:rPr>
          <w:rFonts w:ascii="Arial" w:hAnsi="Arial" w:cs="Arial"/>
        </w:rPr>
        <w:t>Entrepreneurship</w:t>
      </w:r>
      <w:proofErr w:type="spellEnd"/>
      <w:r w:rsidRPr="00683A6C">
        <w:rPr>
          <w:rFonts w:ascii="Arial" w:hAnsi="Arial" w:cs="Arial"/>
        </w:rPr>
        <w:t xml:space="preserve"> Day </w:t>
      </w:r>
      <w:proofErr w:type="spellStart"/>
      <w:r w:rsidRPr="00683A6C">
        <w:rPr>
          <w:rFonts w:ascii="Arial" w:hAnsi="Arial" w:cs="Arial"/>
        </w:rPr>
        <w:t>Organization</w:t>
      </w:r>
      <w:proofErr w:type="spellEnd"/>
      <w:r w:rsidRPr="00683A6C">
        <w:rPr>
          <w:rFonts w:ascii="Arial" w:hAnsi="Arial" w:cs="Arial"/>
        </w:rPr>
        <w:t>” (WEDO), que aprobó la ONU en 2014 con el fin de promover la independencia económica de las mujeres y de fomentar el apoyo al emprendimiento femenino.</w:t>
      </w:r>
    </w:p>
    <w:p w14:paraId="0545CB1E" w14:textId="77777777" w:rsidR="00683A6C" w:rsidRPr="00683A6C" w:rsidRDefault="00683A6C" w:rsidP="00683A6C">
      <w:pPr>
        <w:jc w:val="both"/>
        <w:rPr>
          <w:rFonts w:ascii="Arial" w:hAnsi="Arial" w:cs="Arial"/>
        </w:rPr>
      </w:pPr>
    </w:p>
    <w:p w14:paraId="618DEB74" w14:textId="77777777" w:rsidR="00683A6C" w:rsidRPr="00683A6C" w:rsidRDefault="00683A6C" w:rsidP="00683A6C">
      <w:pPr>
        <w:jc w:val="both"/>
        <w:rPr>
          <w:rFonts w:ascii="Arial" w:hAnsi="Arial" w:cs="Arial"/>
        </w:rPr>
      </w:pPr>
      <w:r w:rsidRPr="00683A6C">
        <w:rPr>
          <w:rFonts w:ascii="Arial" w:hAnsi="Arial" w:cs="Arial"/>
        </w:rPr>
        <w:t>Por su parte, la coordinadora de Programas Sociales, Guadalupe Ramírez García, dijo que en el marco del “Día Internacional de la Mujer Emprendedora”, este próximo 19 de noviembre, la institución social se suma a esta conmemoración con el propósito de visibilizar los logros de las mujeres emprendedoras y los obstáculos que enfrentan en el ámbito empresarial.</w:t>
      </w:r>
    </w:p>
    <w:p w14:paraId="1C8EABC4" w14:textId="77777777" w:rsidR="00683A6C" w:rsidRPr="00683A6C" w:rsidRDefault="00683A6C" w:rsidP="00683A6C">
      <w:pPr>
        <w:jc w:val="both"/>
        <w:rPr>
          <w:rFonts w:ascii="Arial" w:hAnsi="Arial" w:cs="Arial"/>
        </w:rPr>
      </w:pPr>
    </w:p>
    <w:p w14:paraId="286043E3" w14:textId="77777777" w:rsidR="00683A6C" w:rsidRPr="00683A6C" w:rsidRDefault="00683A6C" w:rsidP="00683A6C">
      <w:pPr>
        <w:jc w:val="both"/>
        <w:rPr>
          <w:rFonts w:ascii="Arial" w:hAnsi="Arial" w:cs="Arial"/>
        </w:rPr>
      </w:pPr>
      <w:r w:rsidRPr="00683A6C">
        <w:rPr>
          <w:rFonts w:ascii="Arial" w:hAnsi="Arial" w:cs="Arial"/>
        </w:rPr>
        <w:t xml:space="preserve">Asimismo, Ramírez García indicó que este día, tiene el objetivo de crear conciencia sobre los desafíos que enfrentan las mujeres emprendedoras como los estereotipos sociales y la brecha </w:t>
      </w:r>
      <w:proofErr w:type="gramStart"/>
      <w:r w:rsidRPr="00683A6C">
        <w:rPr>
          <w:rFonts w:ascii="Arial" w:hAnsi="Arial" w:cs="Arial"/>
        </w:rPr>
        <w:t>salarial</w:t>
      </w:r>
      <w:proofErr w:type="gramEnd"/>
      <w:r w:rsidRPr="00683A6C">
        <w:rPr>
          <w:rFonts w:ascii="Arial" w:hAnsi="Arial" w:cs="Arial"/>
        </w:rPr>
        <w:t xml:space="preserve"> así como hacer valer sus derechos y trabajar por la igualdad de género en el sector empresarial. </w:t>
      </w:r>
    </w:p>
    <w:p w14:paraId="10193276" w14:textId="77777777" w:rsidR="00683A6C" w:rsidRPr="00683A6C" w:rsidRDefault="00683A6C" w:rsidP="00683A6C">
      <w:pPr>
        <w:jc w:val="both"/>
        <w:rPr>
          <w:rFonts w:ascii="Arial" w:hAnsi="Arial" w:cs="Arial"/>
        </w:rPr>
      </w:pPr>
    </w:p>
    <w:p w14:paraId="31B187EC" w14:textId="77777777" w:rsidR="00683A6C" w:rsidRPr="00683A6C" w:rsidRDefault="00683A6C" w:rsidP="00683A6C">
      <w:pPr>
        <w:jc w:val="both"/>
        <w:rPr>
          <w:rFonts w:ascii="Arial" w:hAnsi="Arial" w:cs="Arial"/>
        </w:rPr>
      </w:pPr>
      <w:r w:rsidRPr="00683A6C">
        <w:rPr>
          <w:rFonts w:ascii="Arial" w:hAnsi="Arial" w:cs="Arial"/>
        </w:rPr>
        <w:t>“Las emprendedoras representan la fuerza y el corazón de nuestra comunidad, para el Sistema DIF Benito Juárez y la Coordinación de Programas Sociales, son un ejemplo de esfuerzo, independencia y compromiso con el bienestar familiar. Apoyarlas significa impulsar el desarrollo, generar oportunidades y construir un futuro más justo para todas y todos, además de contribuir en los gastos del hogar”, enfatizó.</w:t>
      </w:r>
    </w:p>
    <w:p w14:paraId="02B84546" w14:textId="77777777" w:rsidR="00683A6C" w:rsidRPr="00683A6C" w:rsidRDefault="00683A6C" w:rsidP="00683A6C">
      <w:pPr>
        <w:jc w:val="both"/>
        <w:rPr>
          <w:rFonts w:ascii="Arial" w:hAnsi="Arial" w:cs="Arial"/>
        </w:rPr>
      </w:pPr>
    </w:p>
    <w:p w14:paraId="72464E6A" w14:textId="77777777" w:rsidR="00683A6C" w:rsidRPr="00683A6C" w:rsidRDefault="00683A6C" w:rsidP="00683A6C">
      <w:pPr>
        <w:jc w:val="both"/>
        <w:rPr>
          <w:rFonts w:ascii="Arial" w:hAnsi="Arial" w:cs="Arial"/>
        </w:rPr>
      </w:pPr>
      <w:r w:rsidRPr="00683A6C">
        <w:rPr>
          <w:rFonts w:ascii="Arial" w:hAnsi="Arial" w:cs="Arial"/>
        </w:rPr>
        <w:t xml:space="preserve">Como ejemplo citó </w:t>
      </w:r>
      <w:proofErr w:type="gramStart"/>
      <w:r w:rsidRPr="00683A6C">
        <w:rPr>
          <w:rFonts w:ascii="Arial" w:hAnsi="Arial" w:cs="Arial"/>
        </w:rPr>
        <w:t>que</w:t>
      </w:r>
      <w:proofErr w:type="gramEnd"/>
      <w:r w:rsidRPr="00683A6C">
        <w:rPr>
          <w:rFonts w:ascii="Arial" w:hAnsi="Arial" w:cs="Arial"/>
        </w:rPr>
        <w:t xml:space="preserve"> del inicio de la administración municipal a la fecha, se han realizado 18 mini bazares en el Centro de Emprendimiento y Desarrollo Humano del Adulto Mayor del CDC de la supermanzana 233, en beneficio de 19 emprendedoras y 4 emprendedores, quienes participan en cursos y talleres como urdido de hamacas, destilado de rebozo, bolsas artesanales, manualidades, bisutería, tejido, repostería, panadería y macramé entre otros.  </w:t>
      </w:r>
    </w:p>
    <w:p w14:paraId="0E3B3D5D" w14:textId="77777777" w:rsidR="00683A6C" w:rsidRPr="00683A6C" w:rsidRDefault="00683A6C" w:rsidP="00683A6C">
      <w:pPr>
        <w:jc w:val="both"/>
        <w:rPr>
          <w:rFonts w:ascii="Arial" w:hAnsi="Arial" w:cs="Arial"/>
        </w:rPr>
      </w:pPr>
    </w:p>
    <w:p w14:paraId="11ADBEC7" w14:textId="77777777" w:rsidR="00683A6C" w:rsidRPr="00683A6C" w:rsidRDefault="00683A6C" w:rsidP="00683A6C">
      <w:pPr>
        <w:jc w:val="both"/>
        <w:rPr>
          <w:rFonts w:ascii="Arial" w:hAnsi="Arial" w:cs="Arial"/>
        </w:rPr>
      </w:pPr>
      <w:r w:rsidRPr="00683A6C">
        <w:rPr>
          <w:rFonts w:ascii="Arial" w:hAnsi="Arial" w:cs="Arial"/>
        </w:rPr>
        <w:t>Asimismo, aseguró que las mujeres emprendedoras del CDC han participado en eventos como el festival del Día de Muertos, en el festival de primavera, ‘Hanal Pixán’, brigadas, "DIF en tu colonia", ADO, desayuno quintanarroense y eventos del DIF para promover sus productos como velas aromáticas, manteles, servilletas pintadas y bordados a mano, rebozos, maceteros de crochet, macramé y, joyería fina y de plata entre otros.</w:t>
      </w:r>
    </w:p>
    <w:p w14:paraId="517C8F4A" w14:textId="77777777" w:rsidR="00683A6C" w:rsidRPr="00683A6C" w:rsidRDefault="00683A6C" w:rsidP="00683A6C">
      <w:pPr>
        <w:jc w:val="both"/>
        <w:rPr>
          <w:rFonts w:ascii="Arial" w:hAnsi="Arial" w:cs="Arial"/>
        </w:rPr>
      </w:pPr>
      <w:r w:rsidRPr="00683A6C">
        <w:rPr>
          <w:rFonts w:ascii="Arial" w:hAnsi="Arial" w:cs="Arial"/>
        </w:rPr>
        <w:tab/>
      </w:r>
    </w:p>
    <w:p w14:paraId="3291F029" w14:textId="77777777" w:rsidR="00683A6C" w:rsidRPr="00683A6C" w:rsidRDefault="00683A6C" w:rsidP="00683A6C">
      <w:pPr>
        <w:jc w:val="both"/>
        <w:rPr>
          <w:rFonts w:ascii="Arial" w:hAnsi="Arial" w:cs="Arial"/>
        </w:rPr>
      </w:pPr>
      <w:r w:rsidRPr="00683A6C">
        <w:rPr>
          <w:rFonts w:ascii="Arial" w:hAnsi="Arial" w:cs="Arial"/>
        </w:rPr>
        <w:t xml:space="preserve">Por último, precisó que el centro cuenta con un padrón de 120 mujeres inscritas en el centro “y en nuestro organismo social, buscamos inspirar a más mujeres a emprender y fomentar el crecimiento de sus negocios promoviendo diversos productos con la finalidad de contribuir en la mejora de su economía y de sus familias”, acotó. </w:t>
      </w:r>
    </w:p>
    <w:p w14:paraId="23B72C6A" w14:textId="77777777" w:rsidR="00683A6C" w:rsidRPr="00683A6C" w:rsidRDefault="00683A6C" w:rsidP="00683A6C">
      <w:pPr>
        <w:jc w:val="both"/>
        <w:rPr>
          <w:rFonts w:ascii="Arial" w:hAnsi="Arial" w:cs="Arial"/>
        </w:rPr>
      </w:pPr>
    </w:p>
    <w:p w14:paraId="6B466BBA" w14:textId="03C9F4EE" w:rsidR="00AB0F61" w:rsidRPr="00683A6C" w:rsidRDefault="00683A6C" w:rsidP="00683A6C">
      <w:pPr>
        <w:jc w:val="both"/>
        <w:rPr>
          <w:rFonts w:ascii="Arial" w:hAnsi="Arial" w:cs="Arial"/>
        </w:rPr>
      </w:pPr>
      <w:r w:rsidRPr="00683A6C">
        <w:rPr>
          <w:rFonts w:ascii="Arial" w:hAnsi="Arial" w:cs="Arial"/>
        </w:rPr>
        <w:t>*****</w:t>
      </w:r>
      <w:r>
        <w:rPr>
          <w:rFonts w:ascii="Arial" w:hAnsi="Arial" w:cs="Arial"/>
        </w:rPr>
        <w:t>*******</w:t>
      </w:r>
    </w:p>
    <w:sectPr w:rsidR="00AB0F61" w:rsidRPr="00683A6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FECDE" w14:textId="77777777" w:rsidR="005410CF" w:rsidRDefault="005410CF" w:rsidP="0092028B">
      <w:r>
        <w:separator/>
      </w:r>
    </w:p>
  </w:endnote>
  <w:endnote w:type="continuationSeparator" w:id="0">
    <w:p w14:paraId="62DC5DC5" w14:textId="77777777" w:rsidR="005410CF" w:rsidRDefault="005410C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359A7" w14:textId="77777777" w:rsidR="005410CF" w:rsidRDefault="005410CF" w:rsidP="0092028B">
      <w:r>
        <w:separator/>
      </w:r>
    </w:p>
  </w:footnote>
  <w:footnote w:type="continuationSeparator" w:id="0">
    <w:p w14:paraId="13233BE3" w14:textId="77777777" w:rsidR="005410CF" w:rsidRDefault="005410C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DC3D11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683A6C">
                            <w:rPr>
                              <w:rFonts w:cstheme="minorHAnsi"/>
                              <w:b/>
                              <w:bCs/>
                              <w:lang w:val="es-ES"/>
                            </w:rPr>
                            <w:t>660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DC3D11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683A6C">
                      <w:rPr>
                        <w:rFonts w:cstheme="minorHAnsi"/>
                        <w:b/>
                        <w:bCs/>
                        <w:lang w:val="es-ES"/>
                      </w:rPr>
                      <w:t>660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410CF"/>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83A6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2025-11-13T18:07:00Z</dcterms:created>
  <dcterms:modified xsi:type="dcterms:W3CDTF">2025-11-13T18:07:00Z</dcterms:modified>
</cp:coreProperties>
</file>